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52F7" w:rsidRDefault="0077540D">
      <w:pPr>
        <w:pBdr>
          <w:bottom w:val="single" w:sz="6" w:space="1" w:color="auto"/>
        </w:pBdr>
      </w:pPr>
      <w:r>
        <w:t>Configuring the Hardware</w:t>
      </w:r>
    </w:p>
    <w:p w:rsidR="0077540D" w:rsidRDefault="0077540D"/>
    <w:p w:rsidR="008D1616" w:rsidRDefault="008D1616" w:rsidP="008D1616">
      <w:pPr>
        <w:spacing w:before="100" w:beforeAutospacing="1" w:after="100" w:afterAutospacing="1"/>
        <w:textAlignment w:val="baseline"/>
        <w:rPr>
          <w:rFonts w:ascii="Arial" w:eastAsia="Times New Roman" w:hAnsi="Arial" w:cs="Arial"/>
          <w:color w:val="000000"/>
          <w:sz w:val="23"/>
          <w:szCs w:val="23"/>
        </w:rPr>
      </w:pPr>
      <w:r>
        <w:rPr>
          <w:rFonts w:ascii="Arial" w:eastAsia="Times New Roman" w:hAnsi="Arial" w:cs="Arial"/>
          <w:color w:val="000000"/>
          <w:sz w:val="23"/>
          <w:szCs w:val="23"/>
        </w:rPr>
        <w:t>Configuring RFID Reader</w:t>
      </w:r>
    </w:p>
    <w:p w:rsidR="0077540D" w:rsidRDefault="008D1616" w:rsidP="008D1616">
      <w:pPr>
        <w:spacing w:before="100" w:beforeAutospacing="1" w:after="100" w:afterAutospacing="1"/>
        <w:textAlignment w:val="baseline"/>
        <w:rPr>
          <w:rFonts w:ascii="Arial" w:eastAsia="Times New Roman" w:hAnsi="Arial" w:cs="Arial"/>
          <w:color w:val="000000"/>
          <w:sz w:val="23"/>
          <w:szCs w:val="23"/>
        </w:rPr>
      </w:pPr>
      <w:r w:rsidRPr="008D1616">
        <w:rPr>
          <w:rFonts w:ascii="Arial" w:eastAsia="Times New Roman" w:hAnsi="Arial" w:cs="Arial"/>
          <w:color w:val="000000"/>
          <w:sz w:val="23"/>
          <w:szCs w:val="23"/>
        </w:rPr>
        <w:t>Cottonwood: Long Range UHF RFID reader UART</w:t>
      </w:r>
    </w:p>
    <w:p w:rsidR="008D1616" w:rsidRDefault="008D1616" w:rsidP="008D1616">
      <w:pPr>
        <w:pStyle w:val="ListParagraph"/>
        <w:numPr>
          <w:ilvl w:val="0"/>
          <w:numId w:val="2"/>
        </w:numPr>
        <w:spacing w:before="100" w:beforeAutospacing="1" w:after="100" w:afterAutospacing="1"/>
        <w:textAlignment w:val="baseline"/>
        <w:rPr>
          <w:rFonts w:ascii="Arial" w:eastAsia="Times New Roman" w:hAnsi="Arial" w:cs="Arial"/>
          <w:color w:val="000000"/>
          <w:sz w:val="23"/>
          <w:szCs w:val="23"/>
        </w:rPr>
      </w:pPr>
      <w:r>
        <w:rPr>
          <w:rFonts w:ascii="Arial" w:eastAsia="Times New Roman" w:hAnsi="Arial" w:cs="Arial"/>
          <w:color w:val="000000"/>
          <w:sz w:val="23"/>
          <w:szCs w:val="23"/>
        </w:rPr>
        <w:t xml:space="preserve">Connect Rx, </w:t>
      </w:r>
      <w:proofErr w:type="spellStart"/>
      <w:proofErr w:type="gramStart"/>
      <w:r>
        <w:rPr>
          <w:rFonts w:ascii="Arial" w:eastAsia="Times New Roman" w:hAnsi="Arial" w:cs="Arial"/>
          <w:color w:val="000000"/>
          <w:sz w:val="23"/>
          <w:szCs w:val="23"/>
        </w:rPr>
        <w:t>Tx</w:t>
      </w:r>
      <w:proofErr w:type="spellEnd"/>
      <w:r>
        <w:rPr>
          <w:rFonts w:ascii="Arial" w:eastAsia="Times New Roman" w:hAnsi="Arial" w:cs="Arial"/>
          <w:color w:val="000000"/>
          <w:sz w:val="23"/>
          <w:szCs w:val="23"/>
        </w:rPr>
        <w:t xml:space="preserve"> ,</w:t>
      </w:r>
      <w:proofErr w:type="gramEnd"/>
      <w:r>
        <w:rPr>
          <w:rFonts w:ascii="Arial" w:eastAsia="Times New Roman" w:hAnsi="Arial" w:cs="Arial"/>
          <w:color w:val="000000"/>
          <w:sz w:val="23"/>
          <w:szCs w:val="23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3"/>
          <w:szCs w:val="23"/>
        </w:rPr>
        <w:t>Gnd</w:t>
      </w:r>
      <w:proofErr w:type="spellEnd"/>
      <w:r>
        <w:rPr>
          <w:rFonts w:ascii="Arial" w:eastAsia="Times New Roman" w:hAnsi="Arial" w:cs="Arial"/>
          <w:color w:val="000000"/>
          <w:sz w:val="23"/>
          <w:szCs w:val="23"/>
        </w:rPr>
        <w:t xml:space="preserve"> </w:t>
      </w:r>
    </w:p>
    <w:p w:rsidR="008D1616" w:rsidRDefault="008D1616" w:rsidP="008D1616">
      <w:pPr>
        <w:spacing w:before="100" w:beforeAutospacing="1" w:after="100" w:afterAutospacing="1"/>
        <w:textAlignment w:val="baseline"/>
        <w:rPr>
          <w:rFonts w:ascii="Arial" w:eastAsia="Times New Roman" w:hAnsi="Arial" w:cs="Arial"/>
          <w:color w:val="000000"/>
          <w:sz w:val="23"/>
          <w:szCs w:val="23"/>
        </w:rPr>
      </w:pPr>
      <w:r>
        <w:rPr>
          <w:rFonts w:ascii="Arial" w:eastAsia="Times New Roman" w:hAnsi="Arial" w:cs="Arial"/>
          <w:noProof/>
          <w:color w:val="000000"/>
          <w:sz w:val="23"/>
          <w:szCs w:val="23"/>
        </w:rPr>
        <w:drawing>
          <wp:inline distT="0" distB="0" distL="0" distR="0">
            <wp:extent cx="3314700" cy="2195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25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616" w:rsidRDefault="008D1616" w:rsidP="008D1616">
      <w:pPr>
        <w:rPr>
          <w:rFonts w:ascii="Arial" w:eastAsia="Times New Roman" w:hAnsi="Arial" w:cs="Arial"/>
          <w:sz w:val="23"/>
          <w:szCs w:val="23"/>
        </w:rPr>
      </w:pPr>
    </w:p>
    <w:p w:rsidR="008D1616" w:rsidRDefault="008D1616" w:rsidP="008D1616">
      <w:pPr>
        <w:pStyle w:val="ListParagraph"/>
        <w:numPr>
          <w:ilvl w:val="0"/>
          <w:numId w:val="2"/>
        </w:numPr>
        <w:rPr>
          <w:rFonts w:ascii="Arial" w:eastAsia="Times New Roman" w:hAnsi="Arial" w:cs="Arial"/>
          <w:sz w:val="23"/>
          <w:szCs w:val="23"/>
        </w:rPr>
      </w:pPr>
      <w:r w:rsidRPr="008D1616">
        <w:rPr>
          <w:rFonts w:ascii="Arial" w:eastAsia="Times New Roman" w:hAnsi="Arial" w:cs="Arial"/>
          <w:sz w:val="23"/>
          <w:szCs w:val="23"/>
        </w:rPr>
        <w:t>Connect the antenna to the RFID reader board</w:t>
      </w:r>
    </w:p>
    <w:p w:rsidR="008D1616" w:rsidRPr="008D1616" w:rsidRDefault="008D1616" w:rsidP="008D1616">
      <w:pPr>
        <w:pStyle w:val="ListParagraph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noProof/>
          <w:sz w:val="23"/>
          <w:szCs w:val="23"/>
        </w:rPr>
        <w:drawing>
          <wp:inline distT="0" distB="0" distL="0" distR="0">
            <wp:extent cx="3853805" cy="25527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25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0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616" w:rsidRDefault="008D1616" w:rsidP="008D1616">
      <w:pPr>
        <w:pStyle w:val="ListParagraph"/>
        <w:numPr>
          <w:ilvl w:val="0"/>
          <w:numId w:val="2"/>
        </w:numPr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>The RFID reader takes in 2A and 5V dc supply</w:t>
      </w:r>
    </w:p>
    <w:p w:rsidR="008D1616" w:rsidRDefault="008D1616" w:rsidP="008D1616">
      <w:pPr>
        <w:pStyle w:val="ListParagraph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noProof/>
          <w:sz w:val="23"/>
          <w:szCs w:val="23"/>
        </w:rPr>
        <w:lastRenderedPageBreak/>
        <w:drawing>
          <wp:inline distT="0" distB="0" distL="0" distR="0">
            <wp:extent cx="2400300" cy="1589921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26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8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616" w:rsidRDefault="008D1616" w:rsidP="008D1616">
      <w:pPr>
        <w:pStyle w:val="ListParagraph"/>
        <w:numPr>
          <w:ilvl w:val="0"/>
          <w:numId w:val="2"/>
        </w:numPr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On </w:t>
      </w:r>
      <w:proofErr w:type="spellStart"/>
      <w:r>
        <w:rPr>
          <w:rFonts w:ascii="Arial" w:eastAsia="Times New Roman" w:hAnsi="Arial" w:cs="Arial"/>
          <w:sz w:val="23"/>
          <w:szCs w:val="23"/>
        </w:rPr>
        <w:t>Arduino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connect, the RX from the RFID to the TX and TX to RX and </w:t>
      </w:r>
      <w:proofErr w:type="spellStart"/>
      <w:r>
        <w:rPr>
          <w:rFonts w:ascii="Arial" w:eastAsia="Times New Roman" w:hAnsi="Arial" w:cs="Arial"/>
          <w:sz w:val="23"/>
          <w:szCs w:val="23"/>
        </w:rPr>
        <w:t>GNd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to appropriate GND in the </w:t>
      </w:r>
      <w:proofErr w:type="spellStart"/>
      <w:r>
        <w:rPr>
          <w:rFonts w:ascii="Arial" w:eastAsia="Times New Roman" w:hAnsi="Arial" w:cs="Arial"/>
          <w:sz w:val="23"/>
          <w:szCs w:val="23"/>
        </w:rPr>
        <w:t>arduino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</w:t>
      </w:r>
      <w:proofErr w:type="gramStart"/>
      <w:r>
        <w:rPr>
          <w:rFonts w:ascii="Arial" w:eastAsia="Times New Roman" w:hAnsi="Arial" w:cs="Arial"/>
          <w:sz w:val="23"/>
          <w:szCs w:val="23"/>
        </w:rPr>
        <w:t>In</w:t>
      </w:r>
      <w:proofErr w:type="gramEnd"/>
      <w:r>
        <w:rPr>
          <w:rFonts w:ascii="Arial" w:eastAsia="Times New Roman" w:hAnsi="Arial" w:cs="Arial"/>
          <w:sz w:val="23"/>
          <w:szCs w:val="23"/>
        </w:rPr>
        <w:t xml:space="preserve"> the image below the Ethernet shield has been mounted to the </w:t>
      </w:r>
      <w:proofErr w:type="spellStart"/>
      <w:r>
        <w:rPr>
          <w:rFonts w:ascii="Arial" w:eastAsia="Times New Roman" w:hAnsi="Arial" w:cs="Arial"/>
          <w:sz w:val="23"/>
          <w:szCs w:val="23"/>
        </w:rPr>
        <w:t>arduino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and the </w:t>
      </w:r>
      <w:proofErr w:type="spellStart"/>
      <w:r>
        <w:rPr>
          <w:rFonts w:ascii="Arial" w:eastAsia="Times New Roman" w:hAnsi="Arial" w:cs="Arial"/>
          <w:sz w:val="23"/>
          <w:szCs w:val="23"/>
        </w:rPr>
        <w:t>rx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, </w:t>
      </w:r>
      <w:proofErr w:type="spellStart"/>
      <w:r>
        <w:rPr>
          <w:rFonts w:ascii="Arial" w:eastAsia="Times New Roman" w:hAnsi="Arial" w:cs="Arial"/>
          <w:sz w:val="23"/>
          <w:szCs w:val="23"/>
        </w:rPr>
        <w:t>tx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has been configured to pin 18 and 19.</w:t>
      </w:r>
    </w:p>
    <w:p w:rsidR="008D1616" w:rsidRDefault="008D1616" w:rsidP="008D1616">
      <w:pPr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noProof/>
          <w:sz w:val="23"/>
          <w:szCs w:val="23"/>
        </w:rPr>
        <w:drawing>
          <wp:inline distT="0" distB="0" distL="0" distR="0">
            <wp:extent cx="5486400" cy="3634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25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616" w:rsidRPr="008D1616" w:rsidRDefault="008D1616" w:rsidP="008D1616">
      <w:pPr>
        <w:rPr>
          <w:rFonts w:ascii="Arial" w:eastAsia="Times New Roman" w:hAnsi="Arial" w:cs="Arial"/>
          <w:sz w:val="23"/>
          <w:szCs w:val="23"/>
        </w:rPr>
      </w:pPr>
    </w:p>
    <w:p w:rsidR="008D1616" w:rsidRDefault="008D1616" w:rsidP="008D1616">
      <w:pPr>
        <w:rPr>
          <w:rFonts w:ascii="Arial" w:eastAsia="Times New Roman" w:hAnsi="Arial" w:cs="Arial"/>
          <w:sz w:val="23"/>
          <w:szCs w:val="23"/>
        </w:rPr>
      </w:pPr>
    </w:p>
    <w:p w:rsidR="008D1616" w:rsidRPr="00752FE7" w:rsidRDefault="008D1616" w:rsidP="00752FE7">
      <w:pPr>
        <w:pStyle w:val="ListParagraph"/>
        <w:numPr>
          <w:ilvl w:val="0"/>
          <w:numId w:val="2"/>
        </w:numPr>
        <w:rPr>
          <w:rFonts w:ascii="Arial" w:eastAsia="Times New Roman" w:hAnsi="Arial" w:cs="Arial"/>
          <w:sz w:val="23"/>
          <w:szCs w:val="23"/>
        </w:rPr>
      </w:pPr>
      <w:r w:rsidRPr="00752FE7">
        <w:rPr>
          <w:rFonts w:ascii="Arial" w:eastAsia="Times New Roman" w:hAnsi="Arial" w:cs="Arial"/>
          <w:sz w:val="23"/>
          <w:szCs w:val="23"/>
        </w:rPr>
        <w:t xml:space="preserve">Pin 8 and 13 have been configured for the red and green </w:t>
      </w:r>
      <w:r w:rsidR="00752FE7" w:rsidRPr="00752FE7">
        <w:rPr>
          <w:rFonts w:ascii="Arial" w:eastAsia="Times New Roman" w:hAnsi="Arial" w:cs="Arial"/>
          <w:sz w:val="23"/>
          <w:szCs w:val="23"/>
        </w:rPr>
        <w:t>light that shows</w:t>
      </w:r>
      <w:r w:rsidRPr="00752FE7">
        <w:rPr>
          <w:rFonts w:ascii="Arial" w:eastAsia="Times New Roman" w:hAnsi="Arial" w:cs="Arial"/>
          <w:sz w:val="23"/>
          <w:szCs w:val="23"/>
        </w:rPr>
        <w:t xml:space="preserve"> the authentication of </w:t>
      </w:r>
      <w:r w:rsidR="00752FE7" w:rsidRPr="00752FE7">
        <w:rPr>
          <w:rFonts w:ascii="Arial" w:eastAsia="Times New Roman" w:hAnsi="Arial" w:cs="Arial"/>
          <w:sz w:val="23"/>
          <w:szCs w:val="23"/>
        </w:rPr>
        <w:t>RFID tag</w:t>
      </w:r>
    </w:p>
    <w:p w:rsidR="00752FE7" w:rsidRDefault="00752FE7" w:rsidP="00752FE7">
      <w:pPr>
        <w:pStyle w:val="ListParagraph"/>
        <w:numPr>
          <w:ilvl w:val="0"/>
          <w:numId w:val="2"/>
        </w:numPr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>You can have the breadboard configured like below,</w:t>
      </w:r>
    </w:p>
    <w:p w:rsidR="00752FE7" w:rsidRDefault="00752FE7" w:rsidP="00752FE7">
      <w:pPr>
        <w:ind w:left="360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noProof/>
          <w:sz w:val="23"/>
          <w:szCs w:val="23"/>
        </w:rPr>
        <w:drawing>
          <wp:inline distT="0" distB="0" distL="0" distR="0">
            <wp:extent cx="4343400" cy="287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25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E7" w:rsidRPr="00752FE7" w:rsidRDefault="00752FE7" w:rsidP="00752FE7">
      <w:pPr>
        <w:rPr>
          <w:rFonts w:ascii="Arial" w:eastAsia="Times New Roman" w:hAnsi="Arial" w:cs="Arial"/>
          <w:sz w:val="23"/>
          <w:szCs w:val="23"/>
        </w:rPr>
      </w:pPr>
    </w:p>
    <w:p w:rsidR="00752FE7" w:rsidRPr="00752FE7" w:rsidRDefault="00752FE7" w:rsidP="00752FE7">
      <w:pPr>
        <w:rPr>
          <w:rFonts w:ascii="Arial" w:eastAsia="Times New Roman" w:hAnsi="Arial" w:cs="Arial"/>
          <w:sz w:val="23"/>
          <w:szCs w:val="23"/>
        </w:rPr>
      </w:pPr>
    </w:p>
    <w:p w:rsidR="00752FE7" w:rsidRDefault="00752FE7" w:rsidP="00752FE7">
      <w:pPr>
        <w:rPr>
          <w:rFonts w:ascii="Arial" w:eastAsia="Times New Roman" w:hAnsi="Arial" w:cs="Arial"/>
          <w:sz w:val="23"/>
          <w:szCs w:val="23"/>
        </w:rPr>
      </w:pPr>
    </w:p>
    <w:p w:rsidR="00752FE7" w:rsidRDefault="00752FE7" w:rsidP="00752FE7">
      <w:pPr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 xml:space="preserve">4. After uploading the code to the </w:t>
      </w:r>
      <w:proofErr w:type="spellStart"/>
      <w:r>
        <w:rPr>
          <w:rFonts w:ascii="Arial" w:eastAsia="Times New Roman" w:hAnsi="Arial" w:cs="Arial"/>
          <w:sz w:val="23"/>
          <w:szCs w:val="23"/>
        </w:rPr>
        <w:t>Arduino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and setting up the http address in the </w:t>
      </w:r>
      <w:proofErr w:type="spellStart"/>
      <w:r>
        <w:rPr>
          <w:rFonts w:ascii="Arial" w:eastAsia="Times New Roman" w:hAnsi="Arial" w:cs="Arial"/>
          <w:sz w:val="23"/>
          <w:szCs w:val="23"/>
        </w:rPr>
        <w:t>arduino</w:t>
      </w:r>
      <w:proofErr w:type="spellEnd"/>
      <w:r>
        <w:rPr>
          <w:rFonts w:ascii="Arial" w:eastAsia="Times New Roman" w:hAnsi="Arial" w:cs="Arial"/>
          <w:sz w:val="23"/>
          <w:szCs w:val="23"/>
        </w:rPr>
        <w:t xml:space="preserve"> code</w:t>
      </w:r>
      <w:r w:rsidR="00B115AA">
        <w:rPr>
          <w:rFonts w:ascii="Arial" w:eastAsia="Times New Roman" w:hAnsi="Arial" w:cs="Arial"/>
          <w:sz w:val="23"/>
          <w:szCs w:val="23"/>
        </w:rPr>
        <w:t>. Make sure you have configured your server with</w:t>
      </w:r>
      <w:r>
        <w:rPr>
          <w:rFonts w:ascii="Arial" w:eastAsia="Times New Roman" w:hAnsi="Arial" w:cs="Arial"/>
          <w:sz w:val="23"/>
          <w:szCs w:val="23"/>
        </w:rPr>
        <w:t xml:space="preserve"> the MySQL database and </w:t>
      </w:r>
      <w:r w:rsidR="00B115AA">
        <w:rPr>
          <w:rFonts w:ascii="Arial" w:eastAsia="Times New Roman" w:hAnsi="Arial" w:cs="Arial"/>
          <w:sz w:val="23"/>
          <w:szCs w:val="23"/>
        </w:rPr>
        <w:t>provided code.</w:t>
      </w:r>
    </w:p>
    <w:p w:rsidR="00B115AA" w:rsidRDefault="00B115AA" w:rsidP="00752FE7">
      <w:pPr>
        <w:rPr>
          <w:rFonts w:ascii="Arial" w:eastAsia="Times New Roman" w:hAnsi="Arial" w:cs="Arial"/>
          <w:sz w:val="23"/>
          <w:szCs w:val="23"/>
        </w:rPr>
      </w:pPr>
    </w:p>
    <w:p w:rsidR="00B115AA" w:rsidRDefault="00B115AA" w:rsidP="00752FE7">
      <w:pPr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sz w:val="23"/>
          <w:szCs w:val="23"/>
        </w:rPr>
        <w:t>5. In case of authentication or error you will see the green or</w:t>
      </w:r>
      <w:bookmarkStart w:id="0" w:name="_GoBack"/>
      <w:bookmarkEnd w:id="0"/>
      <w:r>
        <w:rPr>
          <w:rFonts w:ascii="Arial" w:eastAsia="Times New Roman" w:hAnsi="Arial" w:cs="Arial"/>
          <w:sz w:val="23"/>
          <w:szCs w:val="23"/>
        </w:rPr>
        <w:t xml:space="preserve"> red light.</w:t>
      </w:r>
    </w:p>
    <w:p w:rsidR="00B115AA" w:rsidRPr="00752FE7" w:rsidRDefault="00B115AA" w:rsidP="00752FE7">
      <w:pPr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noProof/>
          <w:sz w:val="23"/>
          <w:szCs w:val="23"/>
        </w:rPr>
        <w:drawing>
          <wp:inline distT="0" distB="0" distL="0" distR="0">
            <wp:extent cx="2971800" cy="19684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26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15AA" w:rsidRPr="00752FE7" w:rsidSect="00F270C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BC60B9"/>
    <w:multiLevelType w:val="hybridMultilevel"/>
    <w:tmpl w:val="AF26E5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BC45AA"/>
    <w:multiLevelType w:val="multilevel"/>
    <w:tmpl w:val="8B2EE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540D"/>
    <w:rsid w:val="004A52F7"/>
    <w:rsid w:val="00752FE7"/>
    <w:rsid w:val="0077540D"/>
    <w:rsid w:val="008D1616"/>
    <w:rsid w:val="00B115AA"/>
    <w:rsid w:val="00F27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3C092E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16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D161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161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16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D161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161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16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JPG"/><Relationship Id="rId9" Type="http://schemas.openxmlformats.org/officeDocument/2006/relationships/image" Target="media/image4.JPG"/><Relationship Id="rId10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129</Words>
  <Characters>737</Characters>
  <Application>Microsoft Macintosh Word</Application>
  <DocSecurity>0</DocSecurity>
  <Lines>6</Lines>
  <Paragraphs>1</Paragraphs>
  <ScaleCrop>false</ScaleCrop>
  <Company/>
  <LinksUpToDate>false</LinksUpToDate>
  <CharactersWithSpaces>865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MBP</dc:creator>
  <cp:keywords/>
  <dc:description/>
  <cp:lastModifiedBy>MBP</cp:lastModifiedBy>
  <cp:revision>1</cp:revision>
  <dcterms:created xsi:type="dcterms:W3CDTF">2013-01-29T02:28:00Z</dcterms:created>
  <dcterms:modified xsi:type="dcterms:W3CDTF">2013-01-29T03:31:00Z</dcterms:modified>
</cp:coreProperties>
</file>